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1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768"/>
        <w:gridCol w:w="2160"/>
      </w:tblGrid>
      <w:tr w:rsidR="00583879">
        <w:trPr>
          <w:trHeight w:val="1790"/>
        </w:trPr>
        <w:tc>
          <w:tcPr>
            <w:tcW w:w="2160" w:type="dxa"/>
          </w:tcPr>
          <w:p w:rsidR="00583879" w:rsidRDefault="00EC24CC">
            <w:pPr>
              <w:jc w:val="center"/>
              <w:rPr>
                <w:rFonts w:ascii="Arial" w:hAnsi="Arial"/>
                <w:b/>
                <w:sz w:val="32"/>
              </w:rPr>
            </w:pPr>
            <w:r>
              <w:rPr>
                <w:rFonts w:ascii="Arial" w:hAnsi="Arial"/>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8.75pt">
                  <v:imagedata r:id="rId7" o:title="aysologo"/>
                </v:shape>
              </w:pict>
            </w:r>
          </w:p>
        </w:tc>
        <w:tc>
          <w:tcPr>
            <w:tcW w:w="6768" w:type="dxa"/>
            <w:vAlign w:val="center"/>
          </w:tcPr>
          <w:p w:rsidR="00583879" w:rsidRDefault="00583879">
            <w:pPr>
              <w:ind w:left="1440" w:hanging="1440"/>
              <w:jc w:val="center"/>
              <w:rPr>
                <w:rFonts w:ascii="Arial" w:hAnsi="Arial"/>
                <w:sz w:val="16"/>
              </w:rPr>
            </w:pPr>
            <w:r>
              <w:rPr>
                <w:rFonts w:ascii="Arial" w:hAnsi="Arial"/>
                <w:sz w:val="16"/>
              </w:rPr>
              <w:t xml:space="preserve">Sponsored by </w:t>
            </w:r>
          </w:p>
          <w:p w:rsidR="00583879" w:rsidRDefault="00CE11D4">
            <w:pPr>
              <w:jc w:val="center"/>
              <w:rPr>
                <w:rFonts w:ascii="Arial" w:hAnsi="Arial"/>
                <w:b/>
                <w:sz w:val="32"/>
              </w:rPr>
            </w:pPr>
            <w:r>
              <w:rPr>
                <w:rFonts w:ascii="Arial" w:hAnsi="Arial"/>
                <w:b/>
                <w:sz w:val="32"/>
              </w:rPr>
              <w:t>[Tournament Name]</w:t>
            </w:r>
          </w:p>
          <w:p w:rsidR="00583879" w:rsidRDefault="00583879">
            <w:pPr>
              <w:pStyle w:val="Heading1"/>
              <w:rPr>
                <w:rFonts w:ascii="Arial" w:hAnsi="Arial"/>
              </w:rPr>
            </w:pPr>
            <w:r>
              <w:rPr>
                <w:rFonts w:ascii="Arial" w:hAnsi="Arial"/>
              </w:rPr>
              <w:t>Team Invitation</w:t>
            </w:r>
          </w:p>
        </w:tc>
        <w:tc>
          <w:tcPr>
            <w:tcW w:w="2160" w:type="dxa"/>
            <w:vAlign w:val="center"/>
          </w:tcPr>
          <w:p w:rsidR="00583879" w:rsidRDefault="00583879">
            <w:pPr>
              <w:jc w:val="center"/>
              <w:rPr>
                <w:rFonts w:ascii="Arial" w:hAnsi="Arial"/>
                <w:b/>
                <w:i/>
              </w:rPr>
            </w:pPr>
          </w:p>
        </w:tc>
      </w:tr>
    </w:tbl>
    <w:p w:rsidR="00FE3B16" w:rsidRDefault="00FE3B16">
      <w:pPr>
        <w:rPr>
          <w:rFonts w:ascii="Arial" w:hAnsi="Arial"/>
          <w:sz w:val="20"/>
        </w:rPr>
      </w:pPr>
    </w:p>
    <w:p w:rsidR="00583879" w:rsidRDefault="00583879">
      <w:pPr>
        <w:rPr>
          <w:rFonts w:ascii="Arial" w:hAnsi="Arial"/>
          <w:sz w:val="20"/>
        </w:rPr>
      </w:pPr>
      <w:r>
        <w:rPr>
          <w:rFonts w:ascii="Arial" w:hAnsi="Arial"/>
          <w:sz w:val="20"/>
        </w:rPr>
        <w:t>Hello, Coaches!</w:t>
      </w:r>
    </w:p>
    <w:p w:rsidR="00583879" w:rsidRDefault="00583879">
      <w:pPr>
        <w:spacing w:after="120"/>
        <w:rPr>
          <w:rFonts w:ascii="Arial" w:hAnsi="Arial"/>
          <w:sz w:val="20"/>
        </w:rPr>
      </w:pPr>
      <w:r>
        <w:rPr>
          <w:rFonts w:ascii="Arial" w:hAnsi="Arial"/>
          <w:sz w:val="20"/>
        </w:rPr>
        <w:t xml:space="preserve">AYSO </w:t>
      </w:r>
      <w:r w:rsidR="00CE11D4">
        <w:rPr>
          <w:rFonts w:ascii="Arial" w:hAnsi="Arial"/>
          <w:sz w:val="20"/>
        </w:rPr>
        <w:t>[Region/Area/Section]</w:t>
      </w:r>
      <w:r>
        <w:rPr>
          <w:rFonts w:ascii="Arial" w:hAnsi="Arial"/>
          <w:sz w:val="20"/>
        </w:rPr>
        <w:t xml:space="preserve"> is proud to invite your team to the </w:t>
      </w:r>
      <w:r w:rsidR="00CE11D4">
        <w:rPr>
          <w:rFonts w:ascii="Arial" w:hAnsi="Arial"/>
          <w:sz w:val="20"/>
        </w:rPr>
        <w:t>[Tournament Name]</w:t>
      </w:r>
    </w:p>
    <w:tbl>
      <w:tblPr>
        <w:tblW w:w="11106" w:type="dxa"/>
        <w:tblLook w:val="01E0" w:firstRow="1" w:lastRow="1" w:firstColumn="1" w:lastColumn="1" w:noHBand="0" w:noVBand="0"/>
      </w:tblPr>
      <w:tblGrid>
        <w:gridCol w:w="1561"/>
        <w:gridCol w:w="9545"/>
      </w:tblGrid>
      <w:tr w:rsidR="00583879">
        <w:trPr>
          <w:trHeight w:val="391"/>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Scope:</w:t>
            </w:r>
          </w:p>
        </w:tc>
        <w:tc>
          <w:tcPr>
            <w:tcW w:w="9545" w:type="dxa"/>
          </w:tcPr>
          <w:p w:rsidR="00583879" w:rsidRDefault="00E251C6">
            <w:pPr>
              <w:tabs>
                <w:tab w:val="left" w:pos="1440"/>
              </w:tabs>
              <w:spacing w:after="160"/>
              <w:rPr>
                <w:rFonts w:ascii="Arial" w:hAnsi="Arial"/>
                <w:sz w:val="20"/>
              </w:rPr>
            </w:pPr>
            <w:r>
              <w:rPr>
                <w:rFonts w:ascii="Arial" w:hAnsi="Arial"/>
                <w:sz w:val="20"/>
              </w:rPr>
              <w:t>[List program and divisions invited]</w:t>
            </w:r>
          </w:p>
        </w:tc>
      </w:tr>
      <w:tr w:rsidR="00583879">
        <w:trPr>
          <w:trHeight w:val="391"/>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When:</w:t>
            </w:r>
          </w:p>
        </w:tc>
        <w:tc>
          <w:tcPr>
            <w:tcW w:w="9545" w:type="dxa"/>
          </w:tcPr>
          <w:p w:rsidR="00583879" w:rsidRDefault="00E251C6" w:rsidP="00CC2571">
            <w:pPr>
              <w:tabs>
                <w:tab w:val="left" w:pos="1440"/>
              </w:tabs>
              <w:spacing w:after="160"/>
              <w:rPr>
                <w:rFonts w:ascii="Arial" w:hAnsi="Arial"/>
                <w:sz w:val="20"/>
              </w:rPr>
            </w:pPr>
            <w:r>
              <w:rPr>
                <w:rFonts w:ascii="Arial" w:hAnsi="Arial"/>
                <w:sz w:val="20"/>
              </w:rPr>
              <w:t>[DATES]</w:t>
            </w:r>
          </w:p>
        </w:tc>
      </w:tr>
      <w:tr w:rsidR="00583879">
        <w:trPr>
          <w:trHeight w:val="616"/>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Where:</w:t>
            </w:r>
          </w:p>
        </w:tc>
        <w:tc>
          <w:tcPr>
            <w:tcW w:w="9545" w:type="dxa"/>
          </w:tcPr>
          <w:p w:rsidR="00583879" w:rsidRDefault="00583879" w:rsidP="00CE11D4">
            <w:pPr>
              <w:tabs>
                <w:tab w:val="left" w:pos="1440"/>
              </w:tabs>
              <w:spacing w:after="160"/>
              <w:rPr>
                <w:rFonts w:ascii="Arial" w:hAnsi="Arial"/>
                <w:sz w:val="20"/>
              </w:rPr>
            </w:pPr>
            <w:r>
              <w:rPr>
                <w:rFonts w:ascii="Arial" w:hAnsi="Arial"/>
                <w:sz w:val="20"/>
              </w:rPr>
              <w:t xml:space="preserve">The tournament will be held at the </w:t>
            </w:r>
            <w:r w:rsidR="00CE11D4">
              <w:rPr>
                <w:rFonts w:ascii="Arial" w:hAnsi="Arial"/>
                <w:sz w:val="20"/>
              </w:rPr>
              <w:t>[Fields]</w:t>
            </w:r>
            <w:r>
              <w:rPr>
                <w:rFonts w:ascii="Arial" w:hAnsi="Arial"/>
                <w:sz w:val="20"/>
              </w:rPr>
              <w:t xml:space="preserve"> located at</w:t>
            </w:r>
            <w:r w:rsidR="00CE11D4">
              <w:rPr>
                <w:rFonts w:ascii="Arial" w:hAnsi="Arial"/>
                <w:sz w:val="20"/>
              </w:rPr>
              <w:t xml:space="preserve"> [Location Address].</w:t>
            </w:r>
          </w:p>
        </w:tc>
      </w:tr>
      <w:tr w:rsidR="00583879">
        <w:trPr>
          <w:trHeight w:val="856"/>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Who:</w:t>
            </w:r>
          </w:p>
        </w:tc>
        <w:tc>
          <w:tcPr>
            <w:tcW w:w="9545" w:type="dxa"/>
          </w:tcPr>
          <w:p w:rsidR="00583879" w:rsidRDefault="00EC24CC" w:rsidP="00D566BC">
            <w:pPr>
              <w:tabs>
                <w:tab w:val="left" w:pos="1440"/>
              </w:tabs>
              <w:spacing w:after="160"/>
              <w:rPr>
                <w:rFonts w:ascii="Arial" w:hAnsi="Arial"/>
                <w:sz w:val="20"/>
              </w:rPr>
            </w:pPr>
            <w:r>
              <w:rPr>
                <w:rFonts w:ascii="Arial" w:hAnsi="Arial"/>
                <w:sz w:val="20"/>
              </w:rPr>
              <w:t>AYSO/</w:t>
            </w:r>
            <w:r w:rsidR="00583879">
              <w:rPr>
                <w:rFonts w:ascii="Arial" w:hAnsi="Arial"/>
                <w:sz w:val="20"/>
              </w:rPr>
              <w:t>non-AYSO</w:t>
            </w:r>
            <w:r>
              <w:rPr>
                <w:rFonts w:ascii="Arial" w:hAnsi="Arial"/>
                <w:sz w:val="20"/>
              </w:rPr>
              <w:t xml:space="preserve">, United </w:t>
            </w:r>
            <w:r w:rsidR="00C4465E" w:rsidRPr="00C4465E">
              <w:rPr>
                <w:rFonts w:ascii="Arial" w:hAnsi="Arial"/>
                <w:b/>
                <w:i/>
                <w:sz w:val="14"/>
              </w:rPr>
              <w:t>(Open Tournament Only)</w:t>
            </w:r>
            <w:r w:rsidR="00583879">
              <w:rPr>
                <w:rFonts w:ascii="Arial" w:hAnsi="Arial"/>
                <w:sz w:val="20"/>
              </w:rPr>
              <w:t xml:space="preserve"> boys and girls teams in age divisions: </w:t>
            </w:r>
            <w:r w:rsidR="004B4C73">
              <w:rPr>
                <w:rFonts w:ascii="Arial" w:hAnsi="Arial"/>
                <w:sz w:val="20"/>
              </w:rPr>
              <w:t>U16/</w:t>
            </w:r>
            <w:r w:rsidR="00583879">
              <w:rPr>
                <w:rFonts w:ascii="Arial" w:hAnsi="Arial"/>
                <w:sz w:val="20"/>
              </w:rPr>
              <w:t>U19</w:t>
            </w:r>
            <w:r w:rsidR="004B4C73">
              <w:rPr>
                <w:rFonts w:ascii="Arial" w:hAnsi="Arial"/>
                <w:sz w:val="20"/>
              </w:rPr>
              <w:t xml:space="preserve"> Co-ed, (11v11) 18 players max,</w:t>
            </w:r>
            <w:r w:rsidR="00583879">
              <w:rPr>
                <w:rFonts w:ascii="Arial" w:hAnsi="Arial"/>
                <w:sz w:val="20"/>
              </w:rPr>
              <w:t xml:space="preserve"> U14 (11v11) 15 players max. U12 (9v9) 12 players max. and U10 (7v7) 10 players max. All players must be registered and have played in the AYSO</w:t>
            </w:r>
            <w:r w:rsidR="00463C12">
              <w:rPr>
                <w:rFonts w:ascii="Arial" w:hAnsi="Arial"/>
                <w:sz w:val="20"/>
              </w:rPr>
              <w:t>/non-AYSO</w:t>
            </w:r>
            <w:r>
              <w:rPr>
                <w:rFonts w:ascii="Arial" w:hAnsi="Arial"/>
                <w:sz w:val="20"/>
              </w:rPr>
              <w:t>, United</w:t>
            </w:r>
            <w:bookmarkStart w:id="0" w:name="_GoBack"/>
            <w:bookmarkEnd w:id="0"/>
            <w:r w:rsidR="00C4465E" w:rsidRPr="00C4465E">
              <w:rPr>
                <w:rFonts w:ascii="Arial" w:hAnsi="Arial"/>
                <w:b/>
                <w:i/>
                <w:sz w:val="14"/>
              </w:rPr>
              <w:t>(Open Tournament Only)</w:t>
            </w:r>
            <w:r w:rsidR="00C4465E">
              <w:rPr>
                <w:rFonts w:ascii="Arial" w:hAnsi="Arial"/>
                <w:sz w:val="20"/>
              </w:rPr>
              <w:t xml:space="preserve"> 20XX-XX</w:t>
            </w:r>
            <w:r w:rsidR="00583879">
              <w:rPr>
                <w:rFonts w:ascii="Arial" w:hAnsi="Arial"/>
                <w:sz w:val="20"/>
              </w:rPr>
              <w:t xml:space="preserve"> primary </w:t>
            </w:r>
            <w:r w:rsidR="00D566BC">
              <w:rPr>
                <w:rFonts w:ascii="Arial" w:hAnsi="Arial"/>
                <w:sz w:val="20"/>
              </w:rPr>
              <w:t xml:space="preserve">or EXTRA </w:t>
            </w:r>
            <w:r w:rsidR="00583879">
              <w:rPr>
                <w:rFonts w:ascii="Arial" w:hAnsi="Arial"/>
                <w:sz w:val="20"/>
              </w:rPr>
              <w:t>seasons.</w:t>
            </w:r>
          </w:p>
        </w:tc>
      </w:tr>
      <w:tr w:rsidR="00583879">
        <w:trPr>
          <w:trHeight w:val="856"/>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What:</w:t>
            </w:r>
          </w:p>
        </w:tc>
        <w:tc>
          <w:tcPr>
            <w:tcW w:w="9545" w:type="dxa"/>
          </w:tcPr>
          <w:p w:rsidR="00583879" w:rsidRDefault="00583879">
            <w:pPr>
              <w:tabs>
                <w:tab w:val="left" w:pos="1440"/>
              </w:tabs>
              <w:spacing w:after="160"/>
              <w:rPr>
                <w:rFonts w:ascii="Arial" w:hAnsi="Arial"/>
                <w:sz w:val="20"/>
              </w:rPr>
            </w:pPr>
            <w:r>
              <w:rPr>
                <w:rFonts w:ascii="Arial" w:hAnsi="Arial"/>
                <w:sz w:val="20"/>
              </w:rPr>
              <w:t>Each team will be guaranteed 3 games in pool play. The top teams will advance to the medal round on Saturday. All games will be as follows: (80 min. for U16 &amp; U19 , 70 min. for U14, 60 min. for U12, and 50 min. for U10).</w:t>
            </w:r>
          </w:p>
        </w:tc>
      </w:tr>
      <w:tr w:rsidR="00583879">
        <w:trPr>
          <w:trHeight w:val="841"/>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Why:</w:t>
            </w:r>
          </w:p>
        </w:tc>
        <w:tc>
          <w:tcPr>
            <w:tcW w:w="9545" w:type="dxa"/>
          </w:tcPr>
          <w:p w:rsidR="00583879" w:rsidRDefault="00CE11D4" w:rsidP="00CE11D4">
            <w:pPr>
              <w:tabs>
                <w:tab w:val="left" w:pos="1440"/>
              </w:tabs>
              <w:spacing w:after="160"/>
              <w:rPr>
                <w:rFonts w:ascii="Arial" w:hAnsi="Arial"/>
                <w:sz w:val="20"/>
              </w:rPr>
            </w:pPr>
            <w:r>
              <w:rPr>
                <w:rFonts w:ascii="Arial" w:hAnsi="Arial"/>
                <w:sz w:val="20"/>
              </w:rPr>
              <w:t>[</w:t>
            </w:r>
            <w:r w:rsidR="00583879">
              <w:rPr>
                <w:rFonts w:ascii="Arial" w:hAnsi="Arial"/>
                <w:sz w:val="20"/>
              </w:rPr>
              <w:t>Tournament</w:t>
            </w:r>
            <w:r>
              <w:rPr>
                <w:rFonts w:ascii="Arial" w:hAnsi="Arial"/>
                <w:sz w:val="20"/>
              </w:rPr>
              <w:t xml:space="preserve"> Name]</w:t>
            </w:r>
            <w:r w:rsidR="00583879">
              <w:rPr>
                <w:rFonts w:ascii="Arial" w:hAnsi="Arial"/>
                <w:sz w:val="20"/>
              </w:rPr>
              <w:t xml:space="preserve"> is being conducted as a fundraiser by </w:t>
            </w:r>
            <w:bookmarkStart w:id="1" w:name="OLE_LINK1"/>
            <w:bookmarkStart w:id="2" w:name="OLE_LINK2"/>
            <w:r>
              <w:rPr>
                <w:rFonts w:ascii="Arial" w:hAnsi="Arial"/>
                <w:sz w:val="20"/>
              </w:rPr>
              <w:t>[Region/Area/Section]</w:t>
            </w:r>
            <w:r w:rsidR="00583879">
              <w:rPr>
                <w:rFonts w:ascii="Arial" w:hAnsi="Arial"/>
                <w:sz w:val="20"/>
              </w:rPr>
              <w:t xml:space="preserve"> to raise funds </w:t>
            </w:r>
            <w:r>
              <w:rPr>
                <w:rFonts w:ascii="Arial" w:hAnsi="Arial"/>
                <w:sz w:val="20"/>
              </w:rPr>
              <w:t>for [list reasons]</w:t>
            </w:r>
            <w:r w:rsidR="00583879">
              <w:rPr>
                <w:rFonts w:ascii="Arial" w:hAnsi="Arial"/>
                <w:sz w:val="20"/>
              </w:rPr>
              <w:t>.</w:t>
            </w:r>
            <w:bookmarkEnd w:id="1"/>
            <w:bookmarkEnd w:id="2"/>
          </w:p>
        </w:tc>
      </w:tr>
      <w:tr w:rsidR="00583879">
        <w:trPr>
          <w:trHeight w:val="541"/>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Awards:</w:t>
            </w:r>
          </w:p>
        </w:tc>
        <w:tc>
          <w:tcPr>
            <w:tcW w:w="9545" w:type="dxa"/>
          </w:tcPr>
          <w:p w:rsidR="00583879" w:rsidRDefault="00583879" w:rsidP="00CC2571">
            <w:pPr>
              <w:tabs>
                <w:tab w:val="left" w:pos="1440"/>
              </w:tabs>
              <w:spacing w:after="160"/>
              <w:rPr>
                <w:rFonts w:ascii="Arial" w:hAnsi="Arial"/>
                <w:sz w:val="20"/>
              </w:rPr>
            </w:pPr>
            <w:r>
              <w:rPr>
                <w:rFonts w:ascii="Arial" w:hAnsi="Arial"/>
                <w:sz w:val="20"/>
              </w:rPr>
              <w:t xml:space="preserve">All players and 2 coaches per team will receive a tournament </w:t>
            </w:r>
            <w:r w:rsidR="00867B13">
              <w:rPr>
                <w:rFonts w:ascii="Arial" w:hAnsi="Arial"/>
                <w:sz w:val="20"/>
              </w:rPr>
              <w:t>shirt</w:t>
            </w:r>
            <w:r>
              <w:rPr>
                <w:rFonts w:ascii="Arial" w:hAnsi="Arial"/>
                <w:sz w:val="20"/>
              </w:rPr>
              <w:t>. All players on the 1</w:t>
            </w:r>
            <w:r>
              <w:rPr>
                <w:rFonts w:ascii="Arial" w:hAnsi="Arial"/>
                <w:sz w:val="20"/>
                <w:vertAlign w:val="superscript"/>
              </w:rPr>
              <w:t>st</w:t>
            </w:r>
            <w:r>
              <w:rPr>
                <w:rFonts w:ascii="Arial" w:hAnsi="Arial"/>
                <w:sz w:val="20"/>
              </w:rPr>
              <w:t xml:space="preserve"> and 2</w:t>
            </w:r>
            <w:r>
              <w:rPr>
                <w:rFonts w:ascii="Arial" w:hAnsi="Arial"/>
                <w:sz w:val="20"/>
                <w:vertAlign w:val="superscript"/>
              </w:rPr>
              <w:t>nd</w:t>
            </w:r>
            <w:r>
              <w:rPr>
                <w:rFonts w:ascii="Arial" w:hAnsi="Arial"/>
                <w:sz w:val="20"/>
              </w:rPr>
              <w:t xml:space="preserve">, place teams will receive a trophy or medal. Age divisions with more than </w:t>
            </w:r>
            <w:r w:rsidR="00CC2571">
              <w:rPr>
                <w:rFonts w:ascii="Arial" w:hAnsi="Arial"/>
                <w:sz w:val="20"/>
              </w:rPr>
              <w:t>6</w:t>
            </w:r>
            <w:r>
              <w:rPr>
                <w:rFonts w:ascii="Arial" w:hAnsi="Arial"/>
                <w:sz w:val="20"/>
              </w:rPr>
              <w:t xml:space="preserve"> teams will also be awarded 3</w:t>
            </w:r>
            <w:r>
              <w:rPr>
                <w:rFonts w:ascii="Arial" w:hAnsi="Arial"/>
                <w:sz w:val="20"/>
                <w:vertAlign w:val="superscript"/>
              </w:rPr>
              <w:t>rd</w:t>
            </w:r>
            <w:r>
              <w:rPr>
                <w:rFonts w:ascii="Arial" w:hAnsi="Arial"/>
                <w:sz w:val="20"/>
              </w:rPr>
              <w:t xml:space="preserve"> &amp; 4</w:t>
            </w:r>
            <w:r>
              <w:rPr>
                <w:rFonts w:ascii="Arial" w:hAnsi="Arial"/>
                <w:sz w:val="20"/>
                <w:vertAlign w:val="superscript"/>
              </w:rPr>
              <w:t>th</w:t>
            </w:r>
            <w:r>
              <w:rPr>
                <w:rFonts w:ascii="Arial" w:hAnsi="Arial"/>
                <w:sz w:val="20"/>
              </w:rPr>
              <w:t xml:space="preserve"> place trophies or medals.</w:t>
            </w:r>
          </w:p>
        </w:tc>
      </w:tr>
      <w:tr w:rsidR="00583879">
        <w:trPr>
          <w:trHeight w:val="1009"/>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Entry Fee, Refunds:</w:t>
            </w:r>
          </w:p>
        </w:tc>
        <w:tc>
          <w:tcPr>
            <w:tcW w:w="9545" w:type="dxa"/>
          </w:tcPr>
          <w:p w:rsidR="00583879" w:rsidRDefault="00583879" w:rsidP="00CE11D4">
            <w:pPr>
              <w:tabs>
                <w:tab w:val="left" w:pos="1440"/>
              </w:tabs>
              <w:spacing w:after="160"/>
              <w:rPr>
                <w:rFonts w:ascii="Arial" w:hAnsi="Arial"/>
                <w:sz w:val="20"/>
              </w:rPr>
            </w:pPr>
            <w:r>
              <w:rPr>
                <w:rFonts w:ascii="Arial" w:hAnsi="Arial"/>
                <w:sz w:val="20"/>
              </w:rPr>
              <w:t>$</w:t>
            </w:r>
            <w:r w:rsidR="00CE11D4">
              <w:rPr>
                <w:rFonts w:ascii="Arial" w:hAnsi="Arial"/>
                <w:sz w:val="20"/>
              </w:rPr>
              <w:t>XXX</w:t>
            </w:r>
            <w:r>
              <w:rPr>
                <w:rFonts w:ascii="Arial" w:hAnsi="Arial"/>
                <w:sz w:val="20"/>
              </w:rPr>
              <w:t xml:space="preserve"> for </w:t>
            </w:r>
            <w:r w:rsidR="00D63285">
              <w:rPr>
                <w:rFonts w:ascii="Arial" w:hAnsi="Arial"/>
                <w:sz w:val="20"/>
              </w:rPr>
              <w:t>U16/</w:t>
            </w:r>
            <w:r>
              <w:rPr>
                <w:rFonts w:ascii="Arial" w:hAnsi="Arial"/>
                <w:sz w:val="20"/>
              </w:rPr>
              <w:t>U19, $</w:t>
            </w:r>
            <w:r w:rsidR="00CE11D4">
              <w:rPr>
                <w:rFonts w:ascii="Arial" w:hAnsi="Arial"/>
                <w:sz w:val="20"/>
              </w:rPr>
              <w:t>XXX</w:t>
            </w:r>
            <w:r>
              <w:rPr>
                <w:rFonts w:ascii="Arial" w:hAnsi="Arial"/>
                <w:sz w:val="20"/>
              </w:rPr>
              <w:t xml:space="preserve"> for U14, $</w:t>
            </w:r>
            <w:r w:rsidR="00CE11D4">
              <w:rPr>
                <w:rFonts w:ascii="Arial" w:hAnsi="Arial"/>
                <w:sz w:val="20"/>
              </w:rPr>
              <w:t>XXX</w:t>
            </w:r>
            <w:r>
              <w:rPr>
                <w:rFonts w:ascii="Arial" w:hAnsi="Arial"/>
                <w:sz w:val="20"/>
              </w:rPr>
              <w:t xml:space="preserve"> </w:t>
            </w:r>
            <w:r w:rsidR="00D63285">
              <w:rPr>
                <w:rFonts w:ascii="Arial" w:hAnsi="Arial"/>
                <w:sz w:val="20"/>
              </w:rPr>
              <w:t xml:space="preserve">for </w:t>
            </w:r>
            <w:r w:rsidR="008C0A51">
              <w:rPr>
                <w:rFonts w:ascii="Arial" w:hAnsi="Arial"/>
                <w:sz w:val="20"/>
              </w:rPr>
              <w:t>U12, $</w:t>
            </w:r>
            <w:r w:rsidR="00CE11D4">
              <w:rPr>
                <w:rFonts w:ascii="Arial" w:hAnsi="Arial"/>
                <w:sz w:val="20"/>
              </w:rPr>
              <w:t>XXX</w:t>
            </w:r>
            <w:r w:rsidR="004B4C73">
              <w:rPr>
                <w:rFonts w:ascii="Arial" w:hAnsi="Arial"/>
                <w:sz w:val="20"/>
              </w:rPr>
              <w:t xml:space="preserve"> for U10</w:t>
            </w:r>
            <w:r w:rsidR="00DF11AB">
              <w:rPr>
                <w:rFonts w:ascii="Arial" w:hAnsi="Arial"/>
                <w:sz w:val="20"/>
              </w:rPr>
              <w:t xml:space="preserve"> before </w:t>
            </w:r>
            <w:r w:rsidR="00CE11D4">
              <w:rPr>
                <w:rFonts w:ascii="Arial" w:hAnsi="Arial"/>
                <w:sz w:val="20"/>
              </w:rPr>
              <w:t>[DATE]</w:t>
            </w:r>
            <w:r w:rsidR="00DF11AB">
              <w:rPr>
                <w:rFonts w:ascii="Arial" w:hAnsi="Arial"/>
                <w:sz w:val="20"/>
              </w:rPr>
              <w:t>, aft</w:t>
            </w:r>
            <w:r w:rsidR="00CE11D4">
              <w:rPr>
                <w:rFonts w:ascii="Arial" w:hAnsi="Arial"/>
                <w:sz w:val="20"/>
              </w:rPr>
              <w:t>er that the fee increases by $XX</w:t>
            </w:r>
            <w:r>
              <w:rPr>
                <w:rFonts w:ascii="Arial" w:hAnsi="Arial"/>
                <w:sz w:val="20"/>
              </w:rPr>
              <w:t>. A full refund will be issued if tournament is canceled and cannot be res</w:t>
            </w:r>
            <w:r w:rsidR="00CE11D4">
              <w:rPr>
                <w:rFonts w:ascii="Arial" w:hAnsi="Arial"/>
                <w:sz w:val="20"/>
              </w:rPr>
              <w:t>cheduled. If a team withdraws XX</w:t>
            </w:r>
            <w:r>
              <w:rPr>
                <w:rFonts w:ascii="Arial" w:hAnsi="Arial"/>
                <w:sz w:val="20"/>
              </w:rPr>
              <w:t xml:space="preserve"> or more days before the tournament, a ful</w:t>
            </w:r>
            <w:r w:rsidR="00CE11D4">
              <w:rPr>
                <w:rFonts w:ascii="Arial" w:hAnsi="Arial"/>
                <w:sz w:val="20"/>
              </w:rPr>
              <w:t>l refund will be given within XX</w:t>
            </w:r>
            <w:r>
              <w:rPr>
                <w:rFonts w:ascii="Arial" w:hAnsi="Arial"/>
                <w:sz w:val="20"/>
              </w:rPr>
              <w:t xml:space="preserve"> days of</w:t>
            </w:r>
            <w:r w:rsidR="00CE11D4">
              <w:rPr>
                <w:rFonts w:ascii="Arial" w:hAnsi="Arial"/>
                <w:sz w:val="20"/>
              </w:rPr>
              <w:t xml:space="preserve"> written notification. Within XX</w:t>
            </w:r>
            <w:r>
              <w:rPr>
                <w:rFonts w:ascii="Arial" w:hAnsi="Arial"/>
                <w:sz w:val="20"/>
              </w:rPr>
              <w:t xml:space="preserve"> days of the tournament, no refund is provided unless a replacement team is found.</w:t>
            </w:r>
          </w:p>
        </w:tc>
      </w:tr>
      <w:tr w:rsidR="00583879">
        <w:trPr>
          <w:trHeight w:val="391"/>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Rules:</w:t>
            </w:r>
          </w:p>
        </w:tc>
        <w:tc>
          <w:tcPr>
            <w:tcW w:w="9545" w:type="dxa"/>
          </w:tcPr>
          <w:p w:rsidR="00583879" w:rsidRDefault="00583879">
            <w:pPr>
              <w:tabs>
                <w:tab w:val="left" w:pos="1440"/>
              </w:tabs>
              <w:spacing w:after="160"/>
              <w:rPr>
                <w:rFonts w:ascii="Arial" w:hAnsi="Arial"/>
                <w:sz w:val="20"/>
              </w:rPr>
            </w:pPr>
            <w:r>
              <w:rPr>
                <w:rFonts w:ascii="Arial" w:hAnsi="Arial"/>
                <w:sz w:val="20"/>
              </w:rPr>
              <w:t>A full set of tournament rules are posted on the tournament website.</w:t>
            </w:r>
          </w:p>
        </w:tc>
      </w:tr>
      <w:tr w:rsidR="00583879">
        <w:trPr>
          <w:trHeight w:val="1081"/>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Acceptance:</w:t>
            </w:r>
          </w:p>
        </w:tc>
        <w:tc>
          <w:tcPr>
            <w:tcW w:w="9545" w:type="dxa"/>
          </w:tcPr>
          <w:p w:rsidR="00583879" w:rsidRDefault="00583879" w:rsidP="00CE11D4">
            <w:pPr>
              <w:tabs>
                <w:tab w:val="left" w:pos="1440"/>
              </w:tabs>
              <w:spacing w:after="160"/>
              <w:rPr>
                <w:rFonts w:ascii="Arial" w:hAnsi="Arial"/>
                <w:sz w:val="20"/>
              </w:rPr>
            </w:pPr>
            <w:r>
              <w:rPr>
                <w:rFonts w:ascii="Arial" w:hAnsi="Arial"/>
                <w:sz w:val="20"/>
              </w:rPr>
              <w:t xml:space="preserve">The application deadline is </w:t>
            </w:r>
            <w:r w:rsidR="00CE11D4">
              <w:rPr>
                <w:rFonts w:ascii="Arial" w:hAnsi="Arial"/>
                <w:b/>
                <w:sz w:val="20"/>
              </w:rPr>
              <w:t>[DATE]</w:t>
            </w:r>
            <w:r>
              <w:rPr>
                <w:rFonts w:ascii="Arial" w:hAnsi="Arial"/>
                <w:sz w:val="20"/>
              </w:rPr>
              <w:t>. All teams will be notified within 48 hrs. of the application deadline or receipt of application (whichever is latest) as to their status. Teams that are not accepted will be given the option to have their complete application returned within 48 hours or to be placed on the waiting list.</w:t>
            </w:r>
          </w:p>
        </w:tc>
      </w:tr>
      <w:tr w:rsidR="00583879">
        <w:trPr>
          <w:trHeight w:val="1305"/>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How:</w:t>
            </w:r>
          </w:p>
        </w:tc>
        <w:tc>
          <w:tcPr>
            <w:tcW w:w="9545" w:type="dxa"/>
          </w:tcPr>
          <w:p w:rsidR="00583879" w:rsidRDefault="00583879" w:rsidP="00CE11D4">
            <w:pPr>
              <w:tabs>
                <w:tab w:val="left" w:pos="1440"/>
              </w:tabs>
              <w:spacing w:after="160"/>
              <w:rPr>
                <w:rFonts w:ascii="Arial" w:hAnsi="Arial"/>
                <w:sz w:val="18"/>
              </w:rPr>
            </w:pPr>
            <w:r>
              <w:rPr>
                <w:rFonts w:ascii="Arial" w:hAnsi="Arial"/>
                <w:sz w:val="18"/>
              </w:rPr>
              <w:t>Team entry applications and all necessary forms are available on the tournament website.</w:t>
            </w:r>
            <w:r>
              <w:rPr>
                <w:rFonts w:ascii="Arial" w:hAnsi="Arial"/>
                <w:sz w:val="18"/>
              </w:rPr>
              <w:br/>
            </w:r>
            <w:r>
              <w:rPr>
                <w:rFonts w:ascii="Arial" w:hAnsi="Arial"/>
                <w:b/>
                <w:sz w:val="18"/>
              </w:rPr>
              <w:t>Please send 1(one) Region/Club account</w:t>
            </w:r>
            <w:r w:rsidR="00C4465E" w:rsidRPr="00C4465E">
              <w:rPr>
                <w:rFonts w:ascii="Arial" w:hAnsi="Arial"/>
                <w:b/>
                <w:i/>
                <w:sz w:val="14"/>
              </w:rPr>
              <w:t>(Open Tournament Only)</w:t>
            </w:r>
            <w:r>
              <w:rPr>
                <w:rFonts w:ascii="Arial" w:hAnsi="Arial"/>
                <w:b/>
                <w:sz w:val="18"/>
              </w:rPr>
              <w:t xml:space="preserve"> check that covers </w:t>
            </w:r>
            <w:r w:rsidR="00FE3B16">
              <w:rPr>
                <w:rFonts w:ascii="Arial" w:hAnsi="Arial"/>
                <w:b/>
                <w:sz w:val="18"/>
              </w:rPr>
              <w:t>the full entry</w:t>
            </w:r>
            <w:r>
              <w:rPr>
                <w:rFonts w:ascii="Arial" w:hAnsi="Arial"/>
                <w:b/>
                <w:sz w:val="18"/>
              </w:rPr>
              <w:t xml:space="preserve"> fee</w:t>
            </w:r>
            <w:r>
              <w:rPr>
                <w:rFonts w:ascii="Arial" w:hAnsi="Arial"/>
                <w:sz w:val="18"/>
              </w:rPr>
              <w:t>, along with the tournament application, referee information form, and team roster to the Tournament Registrar address below. Regional Commissioner must sign application and team roster. Appropriate referee administrator must sign referee information form. See referee form for details.</w:t>
            </w:r>
            <w:r>
              <w:rPr>
                <w:rFonts w:ascii="Arial" w:hAnsi="Arial"/>
                <w:sz w:val="18"/>
              </w:rPr>
              <w:br/>
              <w:t xml:space="preserve">Make </w:t>
            </w:r>
            <w:r>
              <w:rPr>
                <w:rFonts w:ascii="Arial" w:hAnsi="Arial"/>
                <w:i/>
                <w:sz w:val="18"/>
              </w:rPr>
              <w:t>ONE</w:t>
            </w:r>
            <w:r>
              <w:rPr>
                <w:rFonts w:ascii="Arial" w:hAnsi="Arial"/>
                <w:sz w:val="18"/>
              </w:rPr>
              <w:t xml:space="preserve"> AYSO region account check payable to: </w:t>
            </w:r>
            <w:r w:rsidR="00CE11D4">
              <w:rPr>
                <w:rFonts w:ascii="Arial" w:hAnsi="Arial"/>
                <w:sz w:val="18"/>
              </w:rPr>
              <w:t>[Tournament Name]</w:t>
            </w:r>
            <w:r>
              <w:rPr>
                <w:rFonts w:ascii="Arial" w:hAnsi="Arial"/>
                <w:sz w:val="18"/>
              </w:rPr>
              <w:t xml:space="preserve">.  </w:t>
            </w:r>
          </w:p>
        </w:tc>
      </w:tr>
      <w:tr w:rsidR="00583879">
        <w:trPr>
          <w:trHeight w:val="963"/>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Address:</w:t>
            </w:r>
          </w:p>
        </w:tc>
        <w:tc>
          <w:tcPr>
            <w:tcW w:w="9545" w:type="dxa"/>
          </w:tcPr>
          <w:p w:rsidR="008C0A51" w:rsidRDefault="00583879">
            <w:pPr>
              <w:tabs>
                <w:tab w:val="left" w:pos="1440"/>
              </w:tabs>
              <w:spacing w:after="160"/>
              <w:rPr>
                <w:rFonts w:ascii="Arial" w:hAnsi="Arial"/>
                <w:sz w:val="20"/>
              </w:rPr>
            </w:pPr>
            <w:r>
              <w:rPr>
                <w:rFonts w:ascii="Arial" w:hAnsi="Arial"/>
                <w:sz w:val="20"/>
              </w:rPr>
              <w:t>Tourname</w:t>
            </w:r>
            <w:r w:rsidR="008C0A51">
              <w:rPr>
                <w:rFonts w:ascii="Arial" w:hAnsi="Arial"/>
                <w:sz w:val="20"/>
              </w:rPr>
              <w:t>nt Treasurer</w:t>
            </w:r>
            <w:r>
              <w:rPr>
                <w:rFonts w:ascii="Arial" w:hAnsi="Arial"/>
                <w:sz w:val="20"/>
              </w:rPr>
              <w:br/>
            </w:r>
            <w:r w:rsidR="00CE11D4">
              <w:rPr>
                <w:rFonts w:ascii="Arial" w:hAnsi="Arial"/>
                <w:sz w:val="20"/>
              </w:rPr>
              <w:t>[Tournament Name]</w:t>
            </w:r>
          </w:p>
          <w:p w:rsidR="00CE11D4" w:rsidRDefault="00CE11D4" w:rsidP="005378EB">
            <w:pPr>
              <w:tabs>
                <w:tab w:val="left" w:pos="1440"/>
              </w:tabs>
              <w:spacing w:after="160"/>
              <w:rPr>
                <w:rFonts w:ascii="Arial" w:hAnsi="Arial" w:cs="Arial"/>
                <w:noProof w:val="0"/>
                <w:sz w:val="20"/>
                <w:szCs w:val="20"/>
              </w:rPr>
            </w:pPr>
            <w:r>
              <w:rPr>
                <w:rFonts w:ascii="Arial" w:hAnsi="Arial" w:cs="Arial"/>
                <w:noProof w:val="0"/>
                <w:sz w:val="20"/>
                <w:szCs w:val="20"/>
              </w:rPr>
              <w:t>[Address]</w:t>
            </w:r>
          </w:p>
          <w:p w:rsidR="00CE11D4" w:rsidRDefault="00CE11D4" w:rsidP="005378EB">
            <w:pPr>
              <w:tabs>
                <w:tab w:val="left" w:pos="1440"/>
              </w:tabs>
              <w:spacing w:after="160"/>
              <w:rPr>
                <w:rFonts w:ascii="Arial" w:hAnsi="Arial" w:cs="Arial"/>
                <w:noProof w:val="0"/>
                <w:sz w:val="20"/>
                <w:szCs w:val="20"/>
              </w:rPr>
            </w:pPr>
            <w:r>
              <w:rPr>
                <w:rFonts w:ascii="Arial" w:hAnsi="Arial" w:cs="Arial"/>
                <w:noProof w:val="0"/>
                <w:sz w:val="20"/>
                <w:szCs w:val="20"/>
              </w:rPr>
              <w:t>[Address]</w:t>
            </w:r>
          </w:p>
          <w:p w:rsidR="00CE11D4" w:rsidRPr="00CE11D4" w:rsidRDefault="00CE11D4" w:rsidP="005378EB">
            <w:pPr>
              <w:tabs>
                <w:tab w:val="left" w:pos="1440"/>
              </w:tabs>
              <w:spacing w:after="160"/>
              <w:rPr>
                <w:rFonts w:ascii="Arial" w:hAnsi="Arial" w:cs="Arial"/>
                <w:noProof w:val="0"/>
                <w:sz w:val="20"/>
                <w:szCs w:val="20"/>
              </w:rPr>
            </w:pPr>
            <w:r>
              <w:rPr>
                <w:rFonts w:ascii="Arial" w:hAnsi="Arial" w:cs="Arial"/>
                <w:noProof w:val="0"/>
                <w:sz w:val="20"/>
                <w:szCs w:val="20"/>
              </w:rPr>
              <w:t>[Address]</w:t>
            </w:r>
          </w:p>
        </w:tc>
      </w:tr>
      <w:tr w:rsidR="00583879">
        <w:trPr>
          <w:trHeight w:val="783"/>
        </w:trPr>
        <w:tc>
          <w:tcPr>
            <w:tcW w:w="1561" w:type="dxa"/>
          </w:tcPr>
          <w:p w:rsidR="00583879" w:rsidRDefault="00583879">
            <w:pPr>
              <w:tabs>
                <w:tab w:val="left" w:pos="1440"/>
              </w:tabs>
              <w:spacing w:after="160"/>
              <w:rPr>
                <w:rFonts w:ascii="Arial" w:hAnsi="Arial"/>
                <w:color w:val="0000FF"/>
                <w:sz w:val="20"/>
              </w:rPr>
            </w:pPr>
            <w:r>
              <w:rPr>
                <w:rFonts w:ascii="Arial" w:hAnsi="Arial"/>
                <w:color w:val="0000FF"/>
                <w:sz w:val="20"/>
              </w:rPr>
              <w:t>Information:</w:t>
            </w:r>
          </w:p>
        </w:tc>
        <w:tc>
          <w:tcPr>
            <w:tcW w:w="9545" w:type="dxa"/>
          </w:tcPr>
          <w:p w:rsidR="00CE11D4" w:rsidRDefault="00583879" w:rsidP="00CE11D4">
            <w:pPr>
              <w:pStyle w:val="BodyText"/>
            </w:pPr>
            <w:r>
              <w:br/>
              <w:t>E-mail</w:t>
            </w:r>
            <w:r w:rsidR="00316352">
              <w:t xml:space="preserve">:  </w:t>
            </w:r>
          </w:p>
          <w:p w:rsidR="00583879" w:rsidRDefault="00583879" w:rsidP="00CE11D4">
            <w:pPr>
              <w:pStyle w:val="BodyText"/>
            </w:pPr>
            <w:r>
              <w:t xml:space="preserve">Web site: </w:t>
            </w:r>
          </w:p>
        </w:tc>
      </w:tr>
    </w:tbl>
    <w:p w:rsidR="00583879" w:rsidRDefault="00583879">
      <w:pPr>
        <w:spacing w:line="20" w:lineRule="exact"/>
        <w:rPr>
          <w:rFonts w:ascii="Arial" w:hAnsi="Arial"/>
          <w:sz w:val="20"/>
        </w:rPr>
      </w:pPr>
    </w:p>
    <w:sectPr w:rsidR="00583879">
      <w:footerReference w:type="default" r:id="rId8"/>
      <w:pgSz w:w="12614" w:h="16330"/>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9A" w:rsidRDefault="00B8309A">
      <w:r>
        <w:separator/>
      </w:r>
    </w:p>
  </w:endnote>
  <w:endnote w:type="continuationSeparator" w:id="0">
    <w:p w:rsidR="00B8309A" w:rsidRDefault="00B8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879" w:rsidRDefault="00583879">
    <w:pPr>
      <w:pStyle w:val="Footer"/>
      <w:tabs>
        <w:tab w:val="clear" w:pos="4320"/>
        <w:tab w:val="clear" w:pos="8640"/>
        <w:tab w:val="right" w:pos="10800"/>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9A" w:rsidRDefault="00B8309A">
      <w:r>
        <w:separator/>
      </w:r>
    </w:p>
  </w:footnote>
  <w:footnote w:type="continuationSeparator" w:id="0">
    <w:p w:rsidR="00B8309A" w:rsidRDefault="00B8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4E8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DB"/>
    <w:rsid w:val="00014878"/>
    <w:rsid w:val="0002236A"/>
    <w:rsid w:val="00083987"/>
    <w:rsid w:val="001A503E"/>
    <w:rsid w:val="00316352"/>
    <w:rsid w:val="003328F9"/>
    <w:rsid w:val="00463C12"/>
    <w:rsid w:val="00490581"/>
    <w:rsid w:val="004B4C73"/>
    <w:rsid w:val="005378EB"/>
    <w:rsid w:val="00583879"/>
    <w:rsid w:val="006F7578"/>
    <w:rsid w:val="007E4DFF"/>
    <w:rsid w:val="00840942"/>
    <w:rsid w:val="00850EDB"/>
    <w:rsid w:val="00867B13"/>
    <w:rsid w:val="008C0A51"/>
    <w:rsid w:val="00B055CD"/>
    <w:rsid w:val="00B8309A"/>
    <w:rsid w:val="00BA0ABD"/>
    <w:rsid w:val="00BD0E65"/>
    <w:rsid w:val="00C06A61"/>
    <w:rsid w:val="00C4465E"/>
    <w:rsid w:val="00CC2571"/>
    <w:rsid w:val="00CE11D4"/>
    <w:rsid w:val="00D566BC"/>
    <w:rsid w:val="00D63285"/>
    <w:rsid w:val="00DF11AB"/>
    <w:rsid w:val="00E251C6"/>
    <w:rsid w:val="00EC24CC"/>
    <w:rsid w:val="00F47D50"/>
    <w:rsid w:val="00F75B7E"/>
    <w:rsid w:val="00FE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9ADA63"/>
  <w15:chartTrackingRefBased/>
  <w15:docId w15:val="{5067D11F-D59C-44AB-9943-FA825B72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framePr w:hSpace="180" w:wrap="around" w:hAnchor="margin" w:y="-315"/>
      <w:jc w:val="center"/>
      <w:outlineLvl w:val="1"/>
    </w:pPr>
    <w:rPr>
      <w:rFonts w:ascii="Arial" w:hAnsi="Arial"/>
      <w:b/>
      <w:i/>
    </w:rPr>
  </w:style>
  <w:style w:type="paragraph" w:styleId="Heading3">
    <w:name w:val="heading 3"/>
    <w:basedOn w:val="Normal"/>
    <w:next w:val="Normal"/>
    <w:qFormat/>
    <w:pPr>
      <w:keepNext/>
      <w:jc w:val="center"/>
      <w:outlineLvl w:val="2"/>
    </w:pPr>
    <w:rPr>
      <w:b/>
      <w:sz w:val="20"/>
      <w:szCs w:val="20"/>
    </w:rPr>
  </w:style>
  <w:style w:type="paragraph" w:styleId="Heading4">
    <w:name w:val="heading 4"/>
    <w:basedOn w:val="Normal"/>
    <w:next w:val="Normal"/>
    <w:qFormat/>
    <w:pPr>
      <w:keepNext/>
      <w:outlineLvl w:val="3"/>
    </w:pPr>
    <w:rPr>
      <w:b/>
      <w:sz w:val="20"/>
      <w:szCs w:val="20"/>
    </w:rPr>
  </w:style>
  <w:style w:type="paragraph" w:styleId="Heading5">
    <w:name w:val="heading 5"/>
    <w:basedOn w:val="Normal"/>
    <w:next w:val="Normal"/>
    <w:qFormat/>
    <w:pPr>
      <w:keepNext/>
      <w:outlineLvl w:val="4"/>
    </w:pPr>
    <w:rPr>
      <w:rFonts w:ascii="Tahoma" w:hAnsi="Tahoma"/>
      <w:b/>
      <w:szCs w:val="20"/>
    </w:rPr>
  </w:style>
  <w:style w:type="paragraph" w:styleId="Heading6">
    <w:name w:val="heading 6"/>
    <w:basedOn w:val="Normal"/>
    <w:next w:val="Normal"/>
    <w:qFormat/>
    <w:pPr>
      <w:keepNext/>
      <w:framePr w:hSpace="180" w:wrap="around" w:vAnchor="text" w:hAnchor="page" w:x="8969" w:y="44"/>
      <w:outlineLvl w:val="5"/>
    </w:pPr>
    <w:rPr>
      <w:rFonts w:ascii="Tahoma" w:hAnsi="Tahoma"/>
      <w:b/>
      <w:noProof w:val="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tabs>
        <w:tab w:val="left" w:pos="1440"/>
      </w:tabs>
      <w:spacing w:after="160"/>
    </w:pPr>
    <w:rPr>
      <w:rFonts w:ascii="Arial" w:hAnsi="Arial"/>
      <w:sz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4th Annual AYSO All American Tournament</vt:lpstr>
    </vt:vector>
  </TitlesOfParts>
  <Company/>
  <LinksUpToDate>false</LinksUpToDate>
  <CharactersWithSpaces>2737</CharactersWithSpaces>
  <SharedDoc>false</SharedDoc>
  <HLinks>
    <vt:vector size="6" baseType="variant">
      <vt:variant>
        <vt:i4>5046360</vt:i4>
      </vt:variant>
      <vt:variant>
        <vt:i4>6</vt:i4>
      </vt:variant>
      <vt:variant>
        <vt:i4>0</vt:i4>
      </vt:variant>
      <vt:variant>
        <vt:i4>5</vt:i4>
      </vt:variant>
      <vt:variant>
        <vt:lpwstr>http://www.cottonwoodsoccer.org/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AYSO All American Tournament</dc:title>
  <dc:subject/>
  <dc:creator>Judy</dc:creator>
  <cp:keywords/>
  <cp:lastModifiedBy>Kris Graff</cp:lastModifiedBy>
  <cp:revision>5</cp:revision>
  <cp:lastPrinted>2015-10-31T03:56:00Z</cp:lastPrinted>
  <dcterms:created xsi:type="dcterms:W3CDTF">2016-04-21T05:47:00Z</dcterms:created>
  <dcterms:modified xsi:type="dcterms:W3CDTF">2016-10-21T01:40:00Z</dcterms:modified>
</cp:coreProperties>
</file>